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9C" w:rsidRPr="00135D9C" w:rsidRDefault="00E6726A" w:rsidP="00135D9C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E57B86">
        <w:rPr>
          <w:rFonts w:ascii="Times New Roman" w:hAnsi="Times New Roman"/>
          <w:sz w:val="18"/>
          <w:szCs w:val="18"/>
        </w:rPr>
        <w:t xml:space="preserve">   </w:t>
      </w:r>
      <w:r w:rsidR="00E336A5" w:rsidRPr="00E57B86">
        <w:rPr>
          <w:rFonts w:ascii="Times New Roman" w:hAnsi="Times New Roman"/>
          <w:sz w:val="18"/>
          <w:szCs w:val="18"/>
        </w:rPr>
        <w:softHyphen/>
      </w:r>
      <w:r w:rsidR="00EF5656" w:rsidRPr="00E57B86">
        <w:rPr>
          <w:rFonts w:ascii="Times New Roman" w:hAnsi="Times New Roman"/>
          <w:sz w:val="18"/>
          <w:szCs w:val="18"/>
        </w:rPr>
        <w:t xml:space="preserve"> </w:t>
      </w:r>
      <w:r w:rsidR="00135D9C" w:rsidRPr="00135D9C">
        <w:rPr>
          <w:rFonts w:ascii="Times New Roman" w:hAnsi="Times New Roman"/>
          <w:b/>
          <w:noProof/>
          <w:sz w:val="48"/>
        </w:rPr>
        <w:drawing>
          <wp:inline distT="0" distB="0" distL="0" distR="0" wp14:anchorId="5ED1250C" wp14:editId="18872A15">
            <wp:extent cx="314325" cy="342900"/>
            <wp:effectExtent l="0" t="0" r="9525" b="0"/>
            <wp:docPr id="2" name="Immagine 2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9C" w:rsidRPr="00135D9C" w:rsidRDefault="00135D9C" w:rsidP="00135D9C">
      <w:pPr>
        <w:jc w:val="center"/>
        <w:rPr>
          <w:b/>
          <w:i/>
          <w:kern w:val="18"/>
        </w:rPr>
      </w:pPr>
      <w:r w:rsidRPr="00135D9C">
        <w:rPr>
          <w:b/>
          <w:i/>
          <w:kern w:val="18"/>
        </w:rPr>
        <w:t>Centro Provinciale per l’Istruzione degli Adulti (CPIA) di Catanzaro</w:t>
      </w:r>
    </w:p>
    <w:p w:rsidR="00135D9C" w:rsidRPr="00135D9C" w:rsidRDefault="00135D9C" w:rsidP="00135D9C">
      <w:pPr>
        <w:jc w:val="center"/>
        <w:rPr>
          <w:b/>
          <w:i/>
          <w:kern w:val="18"/>
          <w:sz w:val="16"/>
          <w:szCs w:val="16"/>
        </w:rPr>
      </w:pPr>
      <w:r w:rsidRPr="00135D9C">
        <w:rPr>
          <w:b/>
          <w:i/>
          <w:kern w:val="18"/>
          <w:sz w:val="16"/>
          <w:szCs w:val="16"/>
        </w:rPr>
        <w:t>Alfabetizzazione Lingua Italiana; I Ciclo di istruzione;  Raccordi Istruzione II Ciclo</w:t>
      </w:r>
    </w:p>
    <w:p w:rsidR="00135D9C" w:rsidRPr="00135D9C" w:rsidRDefault="00135D9C" w:rsidP="00135D9C">
      <w:pPr>
        <w:jc w:val="center"/>
        <w:rPr>
          <w:b/>
          <w:i/>
          <w:kern w:val="18"/>
          <w:sz w:val="16"/>
          <w:szCs w:val="16"/>
        </w:rPr>
      </w:pPr>
    </w:p>
    <w:p w:rsidR="00135D9C" w:rsidRPr="00135D9C" w:rsidRDefault="00135D9C" w:rsidP="00135D9C">
      <w:pPr>
        <w:suppressAutoHyphens/>
        <w:jc w:val="center"/>
        <w:rPr>
          <w:i/>
          <w:sz w:val="16"/>
          <w:szCs w:val="16"/>
          <w:lang w:val="x-none" w:eastAsia="ar-SA"/>
        </w:rPr>
      </w:pPr>
      <w:r w:rsidRPr="00135D9C">
        <w:rPr>
          <w:i/>
          <w:sz w:val="16"/>
          <w:szCs w:val="16"/>
          <w:lang w:val="x-none" w:eastAsia="ar-SA"/>
        </w:rPr>
        <w:t xml:space="preserve">Sede </w:t>
      </w:r>
      <w:r w:rsidRPr="00135D9C">
        <w:rPr>
          <w:i/>
          <w:sz w:val="16"/>
          <w:szCs w:val="16"/>
          <w:lang w:eastAsia="ar-SA"/>
        </w:rPr>
        <w:t xml:space="preserve">Amministrativa </w:t>
      </w:r>
      <w:r w:rsidRPr="00135D9C">
        <w:rPr>
          <w:i/>
          <w:sz w:val="16"/>
          <w:szCs w:val="16"/>
          <w:lang w:val="x-none" w:eastAsia="ar-SA"/>
        </w:rPr>
        <w:t xml:space="preserve"> (Dirigenza ed Uffici):Via</w:t>
      </w:r>
      <w:r w:rsidRPr="00135D9C">
        <w:rPr>
          <w:i/>
          <w:sz w:val="16"/>
          <w:szCs w:val="16"/>
          <w:lang w:eastAsia="ar-SA"/>
        </w:rPr>
        <w:t xml:space="preserve">le Campanella n.193, Gagliano </w:t>
      </w:r>
      <w:r w:rsidRPr="00135D9C">
        <w:rPr>
          <w:i/>
          <w:sz w:val="16"/>
          <w:szCs w:val="16"/>
          <w:lang w:val="x-none" w:eastAsia="ar-SA"/>
        </w:rPr>
        <w:t>-</w:t>
      </w:r>
      <w:r w:rsidRPr="00135D9C">
        <w:rPr>
          <w:i/>
          <w:color w:val="FF0000"/>
          <w:sz w:val="16"/>
          <w:szCs w:val="16"/>
          <w:lang w:val="x-none" w:eastAsia="ar-SA"/>
        </w:rPr>
        <w:t xml:space="preserve"> </w:t>
      </w:r>
      <w:r w:rsidRPr="00135D9C">
        <w:rPr>
          <w:i/>
          <w:sz w:val="16"/>
          <w:szCs w:val="16"/>
          <w:lang w:val="x-none" w:eastAsia="ar-SA"/>
        </w:rPr>
        <w:t>88100 Catanzaro</w:t>
      </w:r>
    </w:p>
    <w:p w:rsidR="00135D9C" w:rsidRPr="00135D9C" w:rsidRDefault="00135D9C" w:rsidP="00135D9C">
      <w:pPr>
        <w:suppressAutoHyphens/>
        <w:jc w:val="center"/>
        <w:rPr>
          <w:i/>
          <w:sz w:val="16"/>
          <w:szCs w:val="16"/>
          <w:lang w:val="x-none" w:eastAsia="ar-SA"/>
        </w:rPr>
      </w:pPr>
      <w:r w:rsidRPr="00135D9C">
        <w:rPr>
          <w:i/>
          <w:sz w:val="16"/>
          <w:szCs w:val="16"/>
          <w:lang w:val="x-none" w:eastAsia="ar-SA"/>
        </w:rPr>
        <w:t>Sedi  Associate in  Catanzaro</w:t>
      </w:r>
      <w:r w:rsidRPr="00135D9C">
        <w:rPr>
          <w:i/>
          <w:sz w:val="16"/>
          <w:szCs w:val="16"/>
          <w:lang w:eastAsia="ar-SA"/>
        </w:rPr>
        <w:t>;</w:t>
      </w:r>
      <w:r w:rsidRPr="00135D9C">
        <w:rPr>
          <w:i/>
          <w:sz w:val="16"/>
          <w:szCs w:val="16"/>
          <w:lang w:val="x-none" w:eastAsia="ar-SA"/>
        </w:rPr>
        <w:t xml:space="preserve"> Chiaravalle C.le; Cropani;</w:t>
      </w:r>
      <w:r w:rsidRPr="00135D9C">
        <w:rPr>
          <w:i/>
          <w:sz w:val="16"/>
          <w:szCs w:val="16"/>
          <w:lang w:eastAsia="ar-SA"/>
        </w:rPr>
        <w:t>Falerna;</w:t>
      </w:r>
      <w:r w:rsidRPr="00135D9C">
        <w:rPr>
          <w:i/>
          <w:sz w:val="16"/>
          <w:szCs w:val="16"/>
          <w:lang w:val="x-none" w:eastAsia="ar-SA"/>
        </w:rPr>
        <w:t xml:space="preserve"> </w:t>
      </w:r>
      <w:r w:rsidRPr="00135D9C">
        <w:rPr>
          <w:i/>
          <w:sz w:val="16"/>
          <w:szCs w:val="16"/>
          <w:lang w:eastAsia="ar-SA"/>
        </w:rPr>
        <w:t>Girifalco;</w:t>
      </w:r>
      <w:r w:rsidRPr="00135D9C">
        <w:rPr>
          <w:i/>
          <w:sz w:val="16"/>
          <w:szCs w:val="16"/>
          <w:lang w:val="x-none" w:eastAsia="ar-SA"/>
        </w:rPr>
        <w:t xml:space="preserve">Lamezia Terme; </w:t>
      </w:r>
      <w:r w:rsidRPr="00135D9C">
        <w:rPr>
          <w:i/>
          <w:sz w:val="16"/>
          <w:szCs w:val="16"/>
          <w:lang w:eastAsia="ar-SA"/>
        </w:rPr>
        <w:t xml:space="preserve">Santa Caterina dello Ionio; </w:t>
      </w:r>
      <w:r w:rsidRPr="00135D9C">
        <w:rPr>
          <w:i/>
          <w:sz w:val="16"/>
          <w:szCs w:val="16"/>
          <w:lang w:val="x-none" w:eastAsia="ar-SA"/>
        </w:rPr>
        <w:t>Soverato</w:t>
      </w:r>
    </w:p>
    <w:p w:rsidR="00135D9C" w:rsidRPr="00135D9C" w:rsidRDefault="00135D9C" w:rsidP="00135D9C">
      <w:pPr>
        <w:suppressAutoHyphens/>
        <w:jc w:val="center"/>
        <w:rPr>
          <w:i/>
          <w:sz w:val="16"/>
          <w:szCs w:val="16"/>
          <w:lang w:val="x-none" w:eastAsia="ar-SA"/>
        </w:rPr>
      </w:pPr>
    </w:p>
    <w:p w:rsidR="00135D9C" w:rsidRPr="00135D9C" w:rsidRDefault="00135D9C" w:rsidP="00135D9C">
      <w:pPr>
        <w:jc w:val="both"/>
        <w:rPr>
          <w:kern w:val="18"/>
          <w:sz w:val="16"/>
          <w:szCs w:val="16"/>
        </w:rPr>
      </w:pPr>
      <w:r w:rsidRPr="00135D9C">
        <w:rPr>
          <w:kern w:val="18"/>
          <w:sz w:val="16"/>
          <w:szCs w:val="16"/>
        </w:rPr>
        <w:t xml:space="preserve">    CM:CZMM19300V                                                   Posta Elettronica: </w:t>
      </w:r>
      <w:r w:rsidRPr="00135D9C">
        <w:rPr>
          <w:i/>
          <w:kern w:val="18"/>
          <w:sz w:val="16"/>
          <w:szCs w:val="16"/>
        </w:rPr>
        <w:t>czmm19300v@istruzione.it</w:t>
      </w:r>
      <w:r w:rsidRPr="00135D9C">
        <w:rPr>
          <w:i/>
          <w:kern w:val="18"/>
          <w:sz w:val="16"/>
          <w:szCs w:val="16"/>
        </w:rPr>
        <w:tab/>
      </w:r>
      <w:r w:rsidRPr="00135D9C">
        <w:rPr>
          <w:kern w:val="18"/>
          <w:sz w:val="16"/>
          <w:szCs w:val="16"/>
        </w:rPr>
        <w:t xml:space="preserve">     </w:t>
      </w:r>
      <w:r w:rsidRPr="00135D9C">
        <w:rPr>
          <w:kern w:val="18"/>
          <w:sz w:val="16"/>
          <w:szCs w:val="16"/>
          <w:lang w:val="fr-FR"/>
        </w:rPr>
        <w:t xml:space="preserve">                    Tel.: 0961 770402</w:t>
      </w:r>
    </w:p>
    <w:p w:rsidR="00135D9C" w:rsidRPr="00135D9C" w:rsidRDefault="00135D9C" w:rsidP="00135D9C">
      <w:pPr>
        <w:jc w:val="both"/>
        <w:rPr>
          <w:kern w:val="18"/>
          <w:sz w:val="16"/>
          <w:szCs w:val="16"/>
        </w:rPr>
      </w:pPr>
      <w:r w:rsidRPr="00135D9C">
        <w:rPr>
          <w:kern w:val="18"/>
          <w:sz w:val="16"/>
          <w:szCs w:val="16"/>
        </w:rPr>
        <w:t xml:space="preserve">    C.F. 97083910790                                             Posta Elettronica Certificata: </w:t>
      </w:r>
      <w:r w:rsidRPr="00135D9C">
        <w:rPr>
          <w:i/>
          <w:kern w:val="18"/>
          <w:sz w:val="16"/>
          <w:szCs w:val="16"/>
        </w:rPr>
        <w:t>czmm19300v@pec.istruzione.it</w:t>
      </w:r>
      <w:r w:rsidRPr="00135D9C">
        <w:rPr>
          <w:kern w:val="18"/>
          <w:sz w:val="16"/>
          <w:szCs w:val="16"/>
        </w:rPr>
        <w:t xml:space="preserve">             Sito internet: </w:t>
      </w:r>
      <w:hyperlink r:id="rId7" w:history="1">
        <w:r w:rsidRPr="00135D9C">
          <w:rPr>
            <w:i/>
            <w:color w:val="000080"/>
            <w:kern w:val="18"/>
            <w:sz w:val="16"/>
            <w:szCs w:val="16"/>
            <w:u w:val="single"/>
          </w:rPr>
          <w:t>www.cpiacatanzaro.edu.it</w:t>
        </w:r>
      </w:hyperlink>
      <w:r w:rsidRPr="00135D9C">
        <w:rPr>
          <w:rFonts w:ascii="Arial" w:hAnsi="Arial"/>
          <w:i/>
          <w:kern w:val="18"/>
        </w:rPr>
        <w:t xml:space="preserve">        </w:t>
      </w:r>
      <w:r w:rsidRPr="00135D9C">
        <w:rPr>
          <w:rFonts w:ascii="Arial" w:hAnsi="Arial"/>
          <w:kern w:val="18"/>
        </w:rPr>
        <w:t xml:space="preserve">          </w:t>
      </w:r>
    </w:p>
    <w:p w:rsidR="006E24BB" w:rsidRPr="00E57B86" w:rsidRDefault="00135D9C" w:rsidP="00135D9C">
      <w:pPr>
        <w:pStyle w:val="Indirizzomittente"/>
        <w:rPr>
          <w:rFonts w:ascii="Times New Roman" w:hAnsi="Times New Roman"/>
          <w:sz w:val="18"/>
          <w:szCs w:val="18"/>
        </w:rPr>
      </w:pPr>
      <w:r w:rsidRPr="00135D9C">
        <w:rPr>
          <w:rFonts w:ascii="Times New Roman" w:hAnsi="Times New Roman"/>
          <w:kern w:val="0"/>
          <w:sz w:val="16"/>
          <w:szCs w:val="16"/>
        </w:rPr>
        <w:t xml:space="preserve">   </w:t>
      </w:r>
      <w:r w:rsidRPr="00135D9C">
        <w:rPr>
          <w:rFonts w:ascii="Times New Roman" w:hAnsi="Times New Roman"/>
          <w:kern w:val="0"/>
          <w:sz w:val="16"/>
          <w:szCs w:val="16"/>
        </w:rPr>
        <w:softHyphen/>
        <w:t xml:space="preserve"> 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="006E24BB" w:rsidRPr="00E57B86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</w:p>
    <w:p w:rsidR="006E24BB" w:rsidRPr="00E57B86" w:rsidRDefault="006E24BB">
      <w:pPr>
        <w:pStyle w:val="Indirizzomittente"/>
        <w:jc w:val="left"/>
        <w:rPr>
          <w:rFonts w:ascii="Times New Roman" w:hAnsi="Times New Roman"/>
          <w:sz w:val="18"/>
          <w:szCs w:val="18"/>
        </w:rPr>
      </w:pPr>
      <w:r w:rsidRPr="00E57B86">
        <w:rPr>
          <w:rFonts w:ascii="Times New Roman" w:hAnsi="Times New Roman"/>
          <w:sz w:val="18"/>
          <w:szCs w:val="18"/>
        </w:rPr>
        <w:t xml:space="preserve"> </w:t>
      </w:r>
      <w:r w:rsidR="00976F5D">
        <w:rPr>
          <w:rFonts w:ascii="Times New Roman" w:hAnsi="Times New Roman"/>
          <w:sz w:val="18"/>
          <w:szCs w:val="18"/>
        </w:rPr>
        <w:t xml:space="preserve">                             </w:t>
      </w:r>
      <w:r w:rsidRPr="00E57B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FA7978" w:rsidRPr="00E57B86" w:rsidRDefault="00621051" w:rsidP="00FA7978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Prot. n.</w:t>
      </w:r>
      <w:r w:rsidR="00B13B90">
        <w:rPr>
          <w:color w:val="000000"/>
          <w:sz w:val="18"/>
          <w:szCs w:val="18"/>
        </w:rPr>
        <w:t>1842</w:t>
      </w:r>
      <w:r w:rsidR="00161D18" w:rsidRPr="00E57B86">
        <w:rPr>
          <w:color w:val="000000"/>
          <w:sz w:val="18"/>
          <w:szCs w:val="18"/>
        </w:rPr>
        <w:t xml:space="preserve"> </w:t>
      </w:r>
      <w:r w:rsidR="00FA7978" w:rsidRPr="00E57B86">
        <w:rPr>
          <w:color w:val="000000"/>
          <w:sz w:val="18"/>
          <w:szCs w:val="18"/>
        </w:rPr>
        <w:t xml:space="preserve">                       </w:t>
      </w:r>
      <w:r w:rsidR="00B13B90">
        <w:rPr>
          <w:color w:val="000000"/>
          <w:sz w:val="18"/>
          <w:szCs w:val="18"/>
        </w:rPr>
        <w:t xml:space="preserve">            Catanzaro, 16/10/2024</w:t>
      </w:r>
    </w:p>
    <w:p w:rsidR="00FA7978" w:rsidRPr="00E57B86" w:rsidRDefault="00FA7978" w:rsidP="00FA7978">
      <w:pPr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Oggetto: determina a contrarre </w:t>
      </w:r>
      <w:r w:rsidR="00621051">
        <w:rPr>
          <w:color w:val="000000"/>
          <w:sz w:val="18"/>
          <w:szCs w:val="18"/>
        </w:rPr>
        <w:t>p</w:t>
      </w:r>
      <w:r w:rsidR="004036D7">
        <w:rPr>
          <w:color w:val="000000"/>
          <w:sz w:val="18"/>
          <w:szCs w:val="18"/>
        </w:rPr>
        <w:t>er a</w:t>
      </w:r>
      <w:r w:rsidR="00A26CF7">
        <w:rPr>
          <w:color w:val="000000"/>
          <w:sz w:val="18"/>
          <w:szCs w:val="18"/>
        </w:rPr>
        <w:t>c</w:t>
      </w:r>
      <w:r w:rsidR="00B13B90">
        <w:rPr>
          <w:color w:val="000000"/>
          <w:sz w:val="18"/>
          <w:szCs w:val="18"/>
        </w:rPr>
        <w:t>quisto materiale di pulizia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 Il Dirigente Scolastico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 il D.lgs. 18/04/2016 n.50 codice dei contratti pubblici</w:t>
      </w:r>
    </w:p>
    <w:p w:rsidR="00045652" w:rsidRPr="00E57B86" w:rsidRDefault="0004565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il D.lgs n.56 del19/04/2017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 il D.lgs 165/2001 con particolare riferimento agli artt.5,17e 25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VISTA  la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VISTO  il regolamento di contabilità ap</w:t>
      </w:r>
      <w:r w:rsidR="00135D9C">
        <w:rPr>
          <w:color w:val="000000"/>
          <w:sz w:val="18"/>
          <w:szCs w:val="18"/>
        </w:rPr>
        <w:t>provato con D.I. n.129/2018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VISTA  la delib</w:t>
      </w:r>
      <w:r w:rsidR="00A26CF7">
        <w:rPr>
          <w:color w:val="000000"/>
          <w:sz w:val="18"/>
          <w:szCs w:val="18"/>
        </w:rPr>
        <w:t>erazione del C.I. del 24/11/2023</w:t>
      </w:r>
      <w:r w:rsidR="00045652" w:rsidRPr="00E57B86">
        <w:rPr>
          <w:color w:val="000000"/>
          <w:sz w:val="18"/>
          <w:szCs w:val="18"/>
        </w:rPr>
        <w:t xml:space="preserve"> </w:t>
      </w:r>
      <w:r w:rsidRPr="00E57B86">
        <w:rPr>
          <w:color w:val="000000"/>
          <w:sz w:val="18"/>
          <w:szCs w:val="18"/>
        </w:rPr>
        <w:t>con la quale è stata approvato e conso</w:t>
      </w:r>
      <w:r w:rsidR="00161D18" w:rsidRPr="00E57B86">
        <w:rPr>
          <w:color w:val="000000"/>
          <w:sz w:val="18"/>
          <w:szCs w:val="18"/>
        </w:rPr>
        <w:t>lidato il P</w:t>
      </w:r>
      <w:r w:rsidR="00045652" w:rsidRPr="00E57B86">
        <w:rPr>
          <w:color w:val="000000"/>
          <w:sz w:val="18"/>
          <w:szCs w:val="18"/>
        </w:rPr>
        <w:t>.A.</w:t>
      </w:r>
      <w:r w:rsidR="00A26CF7">
        <w:rPr>
          <w:color w:val="000000"/>
          <w:sz w:val="18"/>
          <w:szCs w:val="18"/>
        </w:rPr>
        <w:t xml:space="preserve"> 2024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CONSIDERATO  che l’Istituto deve procedere all’acquisto di beni e servizi indispensabili all’erogazione del servizio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ACCERTATO  che sussiste la copertura finanziaria</w:t>
      </w:r>
    </w:p>
    <w:p w:rsidR="00E628A2" w:rsidRPr="00E57B86" w:rsidRDefault="00E628A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ATTESO che trattasi di fornitura inferiore a</w:t>
      </w:r>
      <w:r w:rsidR="00662F87" w:rsidRPr="00E57B86">
        <w:rPr>
          <w:color w:val="000000"/>
          <w:sz w:val="18"/>
          <w:szCs w:val="18"/>
        </w:rPr>
        <w:t>lle soglie di spesa entro le quali si può procedere per affido diretto</w:t>
      </w:r>
      <w:r w:rsidRPr="00E57B86">
        <w:rPr>
          <w:color w:val="000000"/>
          <w:sz w:val="18"/>
          <w:szCs w:val="18"/>
        </w:rPr>
        <w:t>;</w:t>
      </w:r>
    </w:p>
    <w:p w:rsidR="00E628A2" w:rsidRPr="00E57B86" w:rsidRDefault="00E628A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acquisto  secondo il principio dell’economicità, del risparmio dei soldi pubblici, del migliore utilizzo delle disponibilità tale da permettere coperture più ampie e ottimali ad esito degli acquisti realizzati</w:t>
      </w:r>
      <w:r w:rsidR="00662F87" w:rsidRPr="00E57B86">
        <w:rPr>
          <w:color w:val="000000"/>
          <w:sz w:val="18"/>
          <w:szCs w:val="18"/>
        </w:rPr>
        <w:t>, assumendo tutto ciò valore di motivazione</w:t>
      </w:r>
    </w:p>
    <w:p w:rsidR="00E628A2" w:rsidRPr="00E57B86" w:rsidRDefault="00E628A2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TENUTO CONTO altresì che l’individuazione è stata effettuata seguendo il criterio della rotazione, intesa come congrua turnazione nell’individuazione delle aziende che </w:t>
      </w:r>
      <w:r w:rsidR="00650B90" w:rsidRPr="00E57B86">
        <w:rPr>
          <w:color w:val="000000"/>
          <w:sz w:val="18"/>
          <w:szCs w:val="18"/>
        </w:rPr>
        <w:t xml:space="preserve">si rendano disponibili e che siano </w:t>
      </w:r>
      <w:r w:rsidRPr="00E57B86">
        <w:rPr>
          <w:color w:val="000000"/>
          <w:sz w:val="18"/>
          <w:szCs w:val="18"/>
        </w:rPr>
        <w:t xml:space="preserve"> nelle condizioni di offrire specificatamente beni e servizi richiesti dalla scuola e che contestualmente risultino più convenienti nel rapporto qualità-prezzo, al fine dell’ottimizzazione dell’utilizzo delle risorse  disponibili, secondo il principio dell’economicità, del risparmio dei soldi pubblici, del migliore utilizzo delle disponibilità tale da permettere coperture più ampie e ottimali ad esito degli acquisti realizzati</w:t>
      </w:r>
      <w:r w:rsidR="00662F87" w:rsidRPr="00E57B86">
        <w:rPr>
          <w:color w:val="000000"/>
          <w:sz w:val="18"/>
          <w:szCs w:val="18"/>
        </w:rPr>
        <w:t>, assumendo tutto ciò valore di motivazione</w:t>
      </w:r>
    </w:p>
    <w:p w:rsidR="00662F87" w:rsidRPr="00E57B86" w:rsidRDefault="00662F87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CONSIDERANDO che al fine del soddisfacimento della verifica del possesso, da parte della ditta individuata, dei requisiti generali e minimi (di cui  all’art. 80 del Codice dei contratti pubblici e norme ad esso correlate) si acquisisce apposita dichiarazione con valore di autocertificazione da parte della stessa ditta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      DETERMINA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L’avvio della  procedura in economia, mediante affidamento diretto, per acqui</w:t>
      </w:r>
      <w:r w:rsidR="00B13B90">
        <w:rPr>
          <w:color w:val="000000"/>
          <w:sz w:val="18"/>
          <w:szCs w:val="18"/>
        </w:rPr>
        <w:t>sto di materiale di pulizia per un importo di €.2.572,25 +</w:t>
      </w:r>
      <w:r w:rsidR="00045652" w:rsidRPr="00E57B86">
        <w:rPr>
          <w:color w:val="000000"/>
          <w:sz w:val="18"/>
          <w:szCs w:val="18"/>
        </w:rPr>
        <w:t xml:space="preserve"> IVA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Di invit</w:t>
      </w:r>
      <w:r w:rsidR="00161D18" w:rsidRPr="00E57B86">
        <w:rPr>
          <w:color w:val="000000"/>
          <w:sz w:val="18"/>
          <w:szCs w:val="18"/>
        </w:rPr>
        <w:t>are la seguen</w:t>
      </w:r>
      <w:r w:rsidR="00621051">
        <w:rPr>
          <w:color w:val="000000"/>
          <w:sz w:val="18"/>
          <w:szCs w:val="18"/>
        </w:rPr>
        <w:t xml:space="preserve">te ditta: </w:t>
      </w:r>
      <w:r w:rsidR="00B13B90">
        <w:rPr>
          <w:color w:val="000000"/>
          <w:sz w:val="18"/>
          <w:szCs w:val="18"/>
        </w:rPr>
        <w:t>EUROBIOCHIMICA- c.da Santa Maria snc- Botricello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Di</w:t>
      </w:r>
      <w:r w:rsidR="00B13B90">
        <w:rPr>
          <w:color w:val="000000"/>
          <w:sz w:val="18"/>
          <w:szCs w:val="18"/>
        </w:rPr>
        <w:t xml:space="preserve"> impegnare la somma di €. 2.572,25 </w:t>
      </w:r>
      <w:bookmarkStart w:id="0" w:name="_GoBack"/>
      <w:bookmarkEnd w:id="0"/>
      <w:r w:rsidRPr="00E57B86">
        <w:rPr>
          <w:color w:val="000000"/>
          <w:sz w:val="18"/>
          <w:szCs w:val="18"/>
        </w:rPr>
        <w:t>nel</w:t>
      </w:r>
      <w:r w:rsidR="00976F5D">
        <w:rPr>
          <w:color w:val="000000"/>
          <w:sz w:val="18"/>
          <w:szCs w:val="18"/>
        </w:rPr>
        <w:t>l’aggregato A01  “Funzionamento Amm. Gener.,</w:t>
      </w:r>
      <w:r w:rsidR="00045652" w:rsidRPr="00E57B86">
        <w:rPr>
          <w:color w:val="000000"/>
          <w:sz w:val="18"/>
          <w:szCs w:val="18"/>
        </w:rPr>
        <w:t>”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Di procedere ai seguenti adempimenti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A) di verificare l’obbligo di avvalersi delle convenzioni CONSIP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B ) di assegnare il CIG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C ) di richiedere il DURC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D) di richiedere alla ditta aggiudicatrice l’IBAN del c/c bancario/postale dedicato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Dando atto che: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- si procederà ad aggiudicazione anche nel caso di una sola offerta valida giudicata congrua con le normali offerte di  mercato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- il RUP è il Dirigente Scolastico dell’Istituto e  il responsabile del procedimento è il DSGA dell’Istituto.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Sulla presente determina è stato apposto il visto di regolarità contabile, attestante la copertura finanziaria da parte del DSGA   </w:t>
      </w:r>
    </w:p>
    <w:p w:rsidR="00FA7978" w:rsidRPr="00E57B86" w:rsidRDefault="00FA7978" w:rsidP="00FA7978">
      <w:pPr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E57B86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Il Dirigente Scolastico</w:t>
      </w: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  <w:r w:rsidRPr="00E57B86">
        <w:rPr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  <w:r w:rsidRPr="00E57B86">
        <w:rPr>
          <w:b/>
          <w:color w:val="000000"/>
          <w:sz w:val="18"/>
          <w:szCs w:val="18"/>
        </w:rPr>
        <w:t xml:space="preserve">  Dott. Giancarlo Caroleo</w:t>
      </w: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b/>
          <w:color w:val="000000"/>
          <w:sz w:val="18"/>
          <w:szCs w:val="18"/>
        </w:rPr>
      </w:pPr>
    </w:p>
    <w:p w:rsidR="00FA7978" w:rsidRPr="00E57B86" w:rsidRDefault="00FA7978" w:rsidP="00FA7978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>Si</w:t>
      </w:r>
      <w:r w:rsidR="00161D18" w:rsidRPr="00E57B86">
        <w:rPr>
          <w:color w:val="000000"/>
          <w:sz w:val="18"/>
          <w:szCs w:val="18"/>
        </w:rPr>
        <w:t xml:space="preserve"> </w:t>
      </w:r>
      <w:r w:rsidR="00822E07">
        <w:rPr>
          <w:color w:val="000000"/>
          <w:sz w:val="18"/>
          <w:szCs w:val="18"/>
        </w:rPr>
        <w:t xml:space="preserve">dichiara </w:t>
      </w:r>
      <w:r w:rsidR="00135D9C">
        <w:rPr>
          <w:color w:val="000000"/>
          <w:sz w:val="18"/>
          <w:szCs w:val="18"/>
        </w:rPr>
        <w:t>che in data odierna</w:t>
      </w:r>
      <w:r w:rsidRPr="00E57B86">
        <w:rPr>
          <w:color w:val="000000"/>
          <w:sz w:val="18"/>
          <w:szCs w:val="18"/>
        </w:rPr>
        <w:t xml:space="preserve"> la sottoscritta DSGA ha consultato il sito della CONSIP da </w:t>
      </w:r>
      <w:r w:rsidR="00045652" w:rsidRPr="00E57B86">
        <w:rPr>
          <w:color w:val="000000"/>
          <w:sz w:val="18"/>
          <w:szCs w:val="18"/>
        </w:rPr>
        <w:t>cui risulta che relativamente alla quantità dei</w:t>
      </w:r>
      <w:r w:rsidRPr="00E57B86">
        <w:rPr>
          <w:color w:val="000000"/>
          <w:sz w:val="18"/>
          <w:szCs w:val="18"/>
        </w:rPr>
        <w:t xml:space="preserve"> beni da acquisire □sono  □non sono in essere Convenzioni.  </w:t>
      </w:r>
    </w:p>
    <w:p w:rsidR="00FA7978" w:rsidRPr="00E57B86" w:rsidRDefault="00FA7978" w:rsidP="00FA7978">
      <w:pPr>
        <w:rPr>
          <w:color w:val="000000"/>
          <w:sz w:val="18"/>
          <w:szCs w:val="18"/>
        </w:rPr>
      </w:pPr>
    </w:p>
    <w:p w:rsidR="00FA7978" w:rsidRPr="00E57B86" w:rsidRDefault="00FA7978" w:rsidP="00FA7978">
      <w:pPr>
        <w:rPr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  </w:t>
      </w:r>
    </w:p>
    <w:p w:rsidR="00FA7978" w:rsidRPr="00E57B86" w:rsidRDefault="00FA7978" w:rsidP="00FA7978">
      <w:pPr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E57B86">
        <w:rPr>
          <w:color w:val="000000"/>
          <w:sz w:val="18"/>
          <w:szCs w:val="18"/>
        </w:rPr>
        <w:t xml:space="preserve">                                                  </w:t>
      </w:r>
    </w:p>
    <w:p w:rsidR="00FA7978" w:rsidRPr="00FA7978" w:rsidRDefault="00FA7978" w:rsidP="00FA7978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FA7978">
        <w:rPr>
          <w:i/>
          <w:color w:val="000000"/>
          <w:sz w:val="22"/>
          <w:szCs w:val="22"/>
        </w:rPr>
        <w:t xml:space="preserve"> </w:t>
      </w:r>
    </w:p>
    <w:p w:rsidR="00FA7978" w:rsidRPr="00FA7978" w:rsidRDefault="00FA7978" w:rsidP="00FA7978">
      <w:pPr>
        <w:rPr>
          <w:rFonts w:ascii="Arial" w:eastAsia="Arial" w:hAnsi="Arial" w:cs="Arial"/>
          <w:color w:val="000000"/>
          <w:sz w:val="22"/>
          <w:szCs w:val="22"/>
        </w:rPr>
      </w:pPr>
    </w:p>
    <w:p w:rsidR="006E24BB" w:rsidRPr="006821B7" w:rsidRDefault="006E24BB" w:rsidP="0078391A">
      <w:pPr>
        <w:pStyle w:val="Indirizzomittente"/>
        <w:jc w:val="left"/>
        <w:rPr>
          <w:rFonts w:ascii="Times New Roman" w:hAnsi="Times New Roman"/>
          <w:sz w:val="24"/>
          <w:szCs w:val="24"/>
        </w:rPr>
      </w:pPr>
    </w:p>
    <w:sectPr w:rsidR="006E24BB" w:rsidRPr="006821B7" w:rsidSect="00740CB1">
      <w:headerReference w:type="default" r:id="rId8"/>
      <w:footerReference w:type="default" r:id="rId9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37" w:rsidRDefault="00776137">
      <w:r>
        <w:separator/>
      </w:r>
    </w:p>
  </w:endnote>
  <w:endnote w:type="continuationSeparator" w:id="0">
    <w:p w:rsidR="00776137" w:rsidRDefault="0077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37" w:rsidRDefault="00776137">
      <w:r>
        <w:separator/>
      </w:r>
    </w:p>
  </w:footnote>
  <w:footnote w:type="continuationSeparator" w:id="0">
    <w:p w:rsidR="00776137" w:rsidRDefault="0077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77C9"/>
    <w:rsid w:val="0001060D"/>
    <w:rsid w:val="00023BC9"/>
    <w:rsid w:val="00045652"/>
    <w:rsid w:val="000536D4"/>
    <w:rsid w:val="00075082"/>
    <w:rsid w:val="000763C7"/>
    <w:rsid w:val="000A2D74"/>
    <w:rsid w:val="000A37B2"/>
    <w:rsid w:val="000A446E"/>
    <w:rsid w:val="000B1321"/>
    <w:rsid w:val="000B4377"/>
    <w:rsid w:val="000D0366"/>
    <w:rsid w:val="000D0C0B"/>
    <w:rsid w:val="000E66E3"/>
    <w:rsid w:val="00135D9C"/>
    <w:rsid w:val="0016052A"/>
    <w:rsid w:val="00161D18"/>
    <w:rsid w:val="001A020C"/>
    <w:rsid w:val="001A0FF3"/>
    <w:rsid w:val="001B488F"/>
    <w:rsid w:val="001F2B28"/>
    <w:rsid w:val="001F3F57"/>
    <w:rsid w:val="0020081F"/>
    <w:rsid w:val="00202A75"/>
    <w:rsid w:val="00204389"/>
    <w:rsid w:val="002065F2"/>
    <w:rsid w:val="00207858"/>
    <w:rsid w:val="00216318"/>
    <w:rsid w:val="00243F6F"/>
    <w:rsid w:val="002542C2"/>
    <w:rsid w:val="00254624"/>
    <w:rsid w:val="00260991"/>
    <w:rsid w:val="0028140C"/>
    <w:rsid w:val="0028211E"/>
    <w:rsid w:val="002A5E8A"/>
    <w:rsid w:val="002D3740"/>
    <w:rsid w:val="002F43AB"/>
    <w:rsid w:val="00303FE1"/>
    <w:rsid w:val="00306313"/>
    <w:rsid w:val="003158F4"/>
    <w:rsid w:val="003249F5"/>
    <w:rsid w:val="003345C7"/>
    <w:rsid w:val="00334732"/>
    <w:rsid w:val="003403EF"/>
    <w:rsid w:val="00363A3C"/>
    <w:rsid w:val="00364FE3"/>
    <w:rsid w:val="003B0E79"/>
    <w:rsid w:val="003B42EF"/>
    <w:rsid w:val="003B67DB"/>
    <w:rsid w:val="003B73D8"/>
    <w:rsid w:val="003F13F2"/>
    <w:rsid w:val="004036D7"/>
    <w:rsid w:val="00416EDC"/>
    <w:rsid w:val="00444D3A"/>
    <w:rsid w:val="00446F6D"/>
    <w:rsid w:val="00450032"/>
    <w:rsid w:val="004634B0"/>
    <w:rsid w:val="00483FB5"/>
    <w:rsid w:val="00484BF1"/>
    <w:rsid w:val="00487B01"/>
    <w:rsid w:val="004915B4"/>
    <w:rsid w:val="004A7EBA"/>
    <w:rsid w:val="004B1436"/>
    <w:rsid w:val="004B2150"/>
    <w:rsid w:val="004B2C1C"/>
    <w:rsid w:val="004B7412"/>
    <w:rsid w:val="004C76E0"/>
    <w:rsid w:val="004D2387"/>
    <w:rsid w:val="004F7BA8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B6AD4"/>
    <w:rsid w:val="005C1FA4"/>
    <w:rsid w:val="00621051"/>
    <w:rsid w:val="00631D18"/>
    <w:rsid w:val="00650B90"/>
    <w:rsid w:val="00662F87"/>
    <w:rsid w:val="00666C76"/>
    <w:rsid w:val="00667D7B"/>
    <w:rsid w:val="006821B7"/>
    <w:rsid w:val="006948D8"/>
    <w:rsid w:val="006A1BB8"/>
    <w:rsid w:val="006B4A48"/>
    <w:rsid w:val="006E24BB"/>
    <w:rsid w:val="006F47C8"/>
    <w:rsid w:val="00700E67"/>
    <w:rsid w:val="0070326E"/>
    <w:rsid w:val="00726A33"/>
    <w:rsid w:val="00734D28"/>
    <w:rsid w:val="00735EB1"/>
    <w:rsid w:val="00740CB1"/>
    <w:rsid w:val="0074215E"/>
    <w:rsid w:val="00745551"/>
    <w:rsid w:val="00753FA8"/>
    <w:rsid w:val="00763396"/>
    <w:rsid w:val="00772DF2"/>
    <w:rsid w:val="00776137"/>
    <w:rsid w:val="007806EC"/>
    <w:rsid w:val="00783768"/>
    <w:rsid w:val="0078391A"/>
    <w:rsid w:val="00791C59"/>
    <w:rsid w:val="007C570D"/>
    <w:rsid w:val="00802EB1"/>
    <w:rsid w:val="008106E1"/>
    <w:rsid w:val="00822E07"/>
    <w:rsid w:val="00827EC2"/>
    <w:rsid w:val="008300DF"/>
    <w:rsid w:val="00835611"/>
    <w:rsid w:val="0085645F"/>
    <w:rsid w:val="00871F47"/>
    <w:rsid w:val="008776BB"/>
    <w:rsid w:val="0088300E"/>
    <w:rsid w:val="00895624"/>
    <w:rsid w:val="0089660B"/>
    <w:rsid w:val="008A044D"/>
    <w:rsid w:val="008B7EA9"/>
    <w:rsid w:val="008D68AF"/>
    <w:rsid w:val="008E0CEA"/>
    <w:rsid w:val="008E44A2"/>
    <w:rsid w:val="008E4B75"/>
    <w:rsid w:val="008F1D85"/>
    <w:rsid w:val="008F427E"/>
    <w:rsid w:val="00900811"/>
    <w:rsid w:val="00911753"/>
    <w:rsid w:val="00946824"/>
    <w:rsid w:val="00952DA8"/>
    <w:rsid w:val="00961680"/>
    <w:rsid w:val="00976F5D"/>
    <w:rsid w:val="00990ACE"/>
    <w:rsid w:val="009A10CE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6B1E"/>
    <w:rsid w:val="00A26CF7"/>
    <w:rsid w:val="00A36033"/>
    <w:rsid w:val="00A51032"/>
    <w:rsid w:val="00A56D03"/>
    <w:rsid w:val="00A94C99"/>
    <w:rsid w:val="00A95671"/>
    <w:rsid w:val="00AB2AEE"/>
    <w:rsid w:val="00AB7A75"/>
    <w:rsid w:val="00AF2E99"/>
    <w:rsid w:val="00B13B90"/>
    <w:rsid w:val="00B265A9"/>
    <w:rsid w:val="00B305E1"/>
    <w:rsid w:val="00B3176F"/>
    <w:rsid w:val="00B548FA"/>
    <w:rsid w:val="00B5567C"/>
    <w:rsid w:val="00B60503"/>
    <w:rsid w:val="00B63731"/>
    <w:rsid w:val="00B752CD"/>
    <w:rsid w:val="00B83F31"/>
    <w:rsid w:val="00BA4A83"/>
    <w:rsid w:val="00BA65C1"/>
    <w:rsid w:val="00BC2261"/>
    <w:rsid w:val="00BC36F3"/>
    <w:rsid w:val="00BC70E4"/>
    <w:rsid w:val="00BD5A32"/>
    <w:rsid w:val="00BD653A"/>
    <w:rsid w:val="00BE6E1D"/>
    <w:rsid w:val="00C006CF"/>
    <w:rsid w:val="00C37BB4"/>
    <w:rsid w:val="00C54F96"/>
    <w:rsid w:val="00C642B2"/>
    <w:rsid w:val="00C66567"/>
    <w:rsid w:val="00C7759A"/>
    <w:rsid w:val="00C84DDC"/>
    <w:rsid w:val="00C87BEF"/>
    <w:rsid w:val="00CA1084"/>
    <w:rsid w:val="00CA1E6D"/>
    <w:rsid w:val="00CC40AA"/>
    <w:rsid w:val="00CD0381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53DBF"/>
    <w:rsid w:val="00D64FCC"/>
    <w:rsid w:val="00D7596F"/>
    <w:rsid w:val="00D87AEC"/>
    <w:rsid w:val="00D945DE"/>
    <w:rsid w:val="00D95120"/>
    <w:rsid w:val="00DA190D"/>
    <w:rsid w:val="00DA4ADA"/>
    <w:rsid w:val="00DC0A38"/>
    <w:rsid w:val="00DC3EE7"/>
    <w:rsid w:val="00DC551E"/>
    <w:rsid w:val="00DD7782"/>
    <w:rsid w:val="00E178C0"/>
    <w:rsid w:val="00E336A5"/>
    <w:rsid w:val="00E42F4E"/>
    <w:rsid w:val="00E57B86"/>
    <w:rsid w:val="00E628A2"/>
    <w:rsid w:val="00E64B5C"/>
    <w:rsid w:val="00E6726A"/>
    <w:rsid w:val="00E92A3F"/>
    <w:rsid w:val="00E95C72"/>
    <w:rsid w:val="00EA27B2"/>
    <w:rsid w:val="00EB0BE0"/>
    <w:rsid w:val="00EB5550"/>
    <w:rsid w:val="00EE16BA"/>
    <w:rsid w:val="00EE3E90"/>
    <w:rsid w:val="00EE7BA9"/>
    <w:rsid w:val="00EF18C5"/>
    <w:rsid w:val="00EF486E"/>
    <w:rsid w:val="00EF5656"/>
    <w:rsid w:val="00F11DD8"/>
    <w:rsid w:val="00F210B8"/>
    <w:rsid w:val="00F257FE"/>
    <w:rsid w:val="00F35D49"/>
    <w:rsid w:val="00F37396"/>
    <w:rsid w:val="00F4640F"/>
    <w:rsid w:val="00F47153"/>
    <w:rsid w:val="00F54228"/>
    <w:rsid w:val="00F61461"/>
    <w:rsid w:val="00F65D0E"/>
    <w:rsid w:val="00F6626A"/>
    <w:rsid w:val="00F67D84"/>
    <w:rsid w:val="00F75093"/>
    <w:rsid w:val="00F8442D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4066E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iacatanzar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146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5352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28</cp:revision>
  <cp:lastPrinted>2010-10-20T09:01:00Z</cp:lastPrinted>
  <dcterms:created xsi:type="dcterms:W3CDTF">2017-06-21T06:29:00Z</dcterms:created>
  <dcterms:modified xsi:type="dcterms:W3CDTF">2024-10-17T09:39:00Z</dcterms:modified>
</cp:coreProperties>
</file>